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A24F38"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FE51CE" w:rsidRDefault="00FE51CE" w:rsidP="00792836">
                  <w:pPr>
                    <w:tabs>
                      <w:tab w:val="left" w:pos="1800"/>
                      <w:tab w:val="left" w:pos="2700"/>
                    </w:tabs>
                    <w:suppressOverlap/>
                    <w:jc w:val="center"/>
                    <w:rPr>
                      <w:sz w:val="28"/>
                      <w:szCs w:val="28"/>
                    </w:rPr>
                  </w:pPr>
                  <w:r>
                    <w:rPr>
                      <w:sz w:val="28"/>
                      <w:szCs w:val="28"/>
                    </w:rPr>
                    <w:t>Администрация</w:t>
                  </w:r>
                </w:p>
                <w:p w:rsidR="00FE51CE" w:rsidRDefault="00FE51CE" w:rsidP="00792836">
                  <w:pPr>
                    <w:tabs>
                      <w:tab w:val="left" w:pos="1800"/>
                      <w:tab w:val="left" w:pos="2700"/>
                    </w:tabs>
                    <w:suppressOverlap/>
                    <w:jc w:val="center"/>
                    <w:rPr>
                      <w:sz w:val="28"/>
                      <w:szCs w:val="28"/>
                    </w:rPr>
                  </w:pPr>
                  <w:r>
                    <w:rPr>
                      <w:sz w:val="28"/>
                      <w:szCs w:val="28"/>
                    </w:rPr>
                    <w:t>сельского поселения Калиновка</w:t>
                  </w:r>
                </w:p>
                <w:p w:rsidR="00FE51CE" w:rsidRDefault="00FE51CE" w:rsidP="00792836">
                  <w:pPr>
                    <w:suppressOverlap/>
                    <w:jc w:val="center"/>
                    <w:rPr>
                      <w:sz w:val="28"/>
                      <w:szCs w:val="28"/>
                    </w:rPr>
                  </w:pPr>
                  <w:r>
                    <w:rPr>
                      <w:sz w:val="28"/>
                      <w:szCs w:val="28"/>
                    </w:rPr>
                    <w:t>муниципального района Сергиевский</w:t>
                  </w:r>
                </w:p>
                <w:p w:rsidR="00FE51CE" w:rsidRDefault="00FE51CE" w:rsidP="00792836">
                  <w:pPr>
                    <w:spacing w:line="360" w:lineRule="auto"/>
                    <w:suppressOverlap/>
                    <w:jc w:val="center"/>
                    <w:rPr>
                      <w:sz w:val="28"/>
                      <w:szCs w:val="28"/>
                    </w:rPr>
                  </w:pPr>
                  <w:r>
                    <w:rPr>
                      <w:sz w:val="28"/>
                      <w:szCs w:val="28"/>
                    </w:rPr>
                    <w:t>Самарской области</w:t>
                  </w:r>
                </w:p>
                <w:p w:rsidR="00FE51CE" w:rsidRDefault="00FE51CE" w:rsidP="00792836">
                  <w:pPr>
                    <w:spacing w:line="480" w:lineRule="auto"/>
                    <w:suppressOverlap/>
                    <w:jc w:val="center"/>
                    <w:rPr>
                      <w:sz w:val="28"/>
                      <w:szCs w:val="28"/>
                    </w:rPr>
                  </w:pPr>
                  <w:r w:rsidRPr="00EF3C6C">
                    <w:rPr>
                      <w:b/>
                      <w:sz w:val="28"/>
                      <w:szCs w:val="28"/>
                    </w:rPr>
                    <w:t>ПОСТАНОВЛЕНИЕ</w:t>
                  </w:r>
                </w:p>
                <w:p w:rsidR="00FE51CE" w:rsidRPr="004903AC" w:rsidRDefault="00FE51CE" w:rsidP="00792836">
                  <w:pPr>
                    <w:suppressOverlap/>
                    <w:jc w:val="center"/>
                    <w:rPr>
                      <w:sz w:val="28"/>
                      <w:szCs w:val="28"/>
                    </w:rPr>
                  </w:pPr>
                  <w:r w:rsidRPr="004903AC">
                    <w:rPr>
                      <w:sz w:val="28"/>
                      <w:szCs w:val="28"/>
                    </w:rPr>
                    <w:t>« __ » _______ 2015 г.</w:t>
                  </w:r>
                </w:p>
                <w:p w:rsidR="00FE51CE" w:rsidRDefault="00FE51CE" w:rsidP="00792836">
                  <w:pPr>
                    <w:jc w:val="center"/>
                    <w:rPr>
                      <w:sz w:val="28"/>
                      <w:szCs w:val="28"/>
                    </w:rPr>
                  </w:pPr>
                  <w:r w:rsidRPr="004903AC">
                    <w:rPr>
                      <w:sz w:val="28"/>
                      <w:szCs w:val="28"/>
                    </w:rPr>
                    <w:t>№ _____</w:t>
                  </w:r>
                </w:p>
                <w:p w:rsidR="00FE51CE" w:rsidRDefault="00FE51CE"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FE51CE" w:rsidRDefault="00FE51CE" w:rsidP="00792836"/>
                <w:p w:rsidR="00FE51CE" w:rsidRDefault="00FE51CE" w:rsidP="00792836"/>
                <w:p w:rsidR="00FE51CE" w:rsidRDefault="00FE51CE"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FE51CE">
        <w:rPr>
          <w:b/>
          <w:sz w:val="28"/>
          <w:szCs w:val="28"/>
        </w:rPr>
        <w:t>Калиновка</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FE51CE">
        <w:rPr>
          <w:sz w:val="28"/>
          <w:szCs w:val="28"/>
        </w:rPr>
        <w:t>Калиновка</w:t>
      </w:r>
      <w:r w:rsidR="00780CD9" w:rsidRPr="00120E8A">
        <w:rPr>
          <w:sz w:val="28"/>
          <w:szCs w:val="28"/>
        </w:rPr>
        <w:t xml:space="preserve"> </w:t>
      </w:r>
      <w:r w:rsidRPr="00120E8A">
        <w:rPr>
          <w:sz w:val="28"/>
          <w:szCs w:val="28"/>
        </w:rPr>
        <w:t xml:space="preserve">муниципального района Сергиевский  </w:t>
      </w:r>
      <w:r w:rsidR="00FE51CE">
        <w:rPr>
          <w:sz w:val="28"/>
          <w:szCs w:val="28"/>
        </w:rPr>
        <w:t>№18</w:t>
      </w:r>
      <w:r w:rsidR="00D07BD3" w:rsidRPr="00120E8A">
        <w:rPr>
          <w:sz w:val="28"/>
          <w:szCs w:val="28"/>
        </w:rPr>
        <w:t xml:space="preserve"> от</w:t>
      </w:r>
      <w:r w:rsidR="00494A82">
        <w:rPr>
          <w:sz w:val="28"/>
          <w:szCs w:val="28"/>
        </w:rPr>
        <w:t xml:space="preserve"> </w:t>
      </w:r>
      <w:r w:rsidR="00FE51CE">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FE51CE">
        <w:rPr>
          <w:sz w:val="28"/>
          <w:szCs w:val="28"/>
        </w:rPr>
        <w:t>Калиновка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FE51CE">
        <w:rPr>
          <w:sz w:val="28"/>
          <w:szCs w:val="28"/>
        </w:rPr>
        <w:t>Калиновка</w:t>
      </w:r>
      <w:proofErr w:type="gram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FE51CE">
        <w:rPr>
          <w:sz w:val="28"/>
          <w:szCs w:val="28"/>
        </w:rPr>
        <w:t>Калиновка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FE51CE">
        <w:rPr>
          <w:sz w:val="28"/>
          <w:szCs w:val="28"/>
        </w:rPr>
        <w:t xml:space="preserve">                   С.В.Беспалов</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FE51CE">
        <w:rPr>
          <w:spacing w:val="7"/>
          <w:sz w:val="28"/>
          <w:szCs w:val="28"/>
        </w:rPr>
        <w:t>Калиновка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903AC">
        <w:rPr>
          <w:sz w:val="28"/>
          <w:szCs w:val="28"/>
        </w:rPr>
        <w:t>№</w:t>
      </w:r>
      <w:r w:rsidR="00D07BD3" w:rsidRPr="004903AC">
        <w:rPr>
          <w:sz w:val="28"/>
          <w:szCs w:val="28"/>
        </w:rPr>
        <w:t>____ от ______</w:t>
      </w:r>
      <w:r w:rsidR="00494A82" w:rsidRPr="004903AC">
        <w:rPr>
          <w:sz w:val="28"/>
          <w:szCs w:val="28"/>
        </w:rPr>
        <w:t xml:space="preserve"> </w:t>
      </w:r>
      <w:r w:rsidR="00916A54" w:rsidRPr="004903AC">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FE51CE">
        <w:rPr>
          <w:sz w:val="28"/>
          <w:szCs w:val="28"/>
        </w:rPr>
        <w:t>Калиновка</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FE51CE">
        <w:rPr>
          <w:sz w:val="28"/>
          <w:szCs w:val="28"/>
        </w:rPr>
        <w:t>Калиновка</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FE51CE">
        <w:rPr>
          <w:sz w:val="28"/>
          <w:szCs w:val="28"/>
        </w:rPr>
        <w:t>Калиновка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FE51CE">
        <w:rPr>
          <w:sz w:val="28"/>
          <w:szCs w:val="28"/>
        </w:rPr>
        <w:t>Калиновка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A24F38"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FE51CE">
        <w:rPr>
          <w:sz w:val="28"/>
          <w:szCs w:val="28"/>
        </w:rPr>
        <w:t>Калиновка</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A24F38"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A24F38"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A24F38"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FE51CE">
        <w:rPr>
          <w:sz w:val="28"/>
          <w:szCs w:val="28"/>
        </w:rPr>
        <w:t>Калиновка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FE51CE">
        <w:rPr>
          <w:sz w:val="28"/>
          <w:szCs w:val="28"/>
        </w:rPr>
        <w:t>Калиновка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4903AC">
        <w:rPr>
          <w:sz w:val="28"/>
          <w:szCs w:val="28"/>
        </w:rPr>
        <w:t xml:space="preserve">Самарская область, Сергиевский район, </w:t>
      </w:r>
      <w:proofErr w:type="spellStart"/>
      <w:r w:rsidR="00FE51CE">
        <w:rPr>
          <w:sz w:val="28"/>
          <w:szCs w:val="28"/>
        </w:rPr>
        <w:t>с</w:t>
      </w:r>
      <w:proofErr w:type="gramStart"/>
      <w:r w:rsidR="00FE51CE">
        <w:rPr>
          <w:sz w:val="28"/>
          <w:szCs w:val="28"/>
        </w:rPr>
        <w:t>.К</w:t>
      </w:r>
      <w:proofErr w:type="gramEnd"/>
      <w:r w:rsidR="00FE51CE">
        <w:rPr>
          <w:sz w:val="28"/>
          <w:szCs w:val="28"/>
        </w:rPr>
        <w:t>алиновка</w:t>
      </w:r>
      <w:proofErr w:type="spellEnd"/>
      <w:r w:rsidR="00FE51CE">
        <w:rPr>
          <w:sz w:val="28"/>
          <w:szCs w:val="28"/>
        </w:rPr>
        <w:t>,</w:t>
      </w:r>
      <w:r w:rsidR="004903AC">
        <w:rPr>
          <w:sz w:val="28"/>
          <w:szCs w:val="28"/>
        </w:rPr>
        <w:t xml:space="preserve"> </w:t>
      </w:r>
      <w:proofErr w:type="spellStart"/>
      <w:r w:rsidR="00FE51CE">
        <w:rPr>
          <w:sz w:val="28"/>
          <w:szCs w:val="28"/>
        </w:rPr>
        <w:t>ул.Каськова</w:t>
      </w:r>
      <w:proofErr w:type="spellEnd"/>
      <w:r w:rsidR="00FE51CE">
        <w:rPr>
          <w:sz w:val="28"/>
          <w:szCs w:val="28"/>
        </w:rPr>
        <w:t xml:space="preserve"> К.А.,19а</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FE51CE">
        <w:rPr>
          <w:sz w:val="28"/>
          <w:szCs w:val="28"/>
        </w:rPr>
        <w:t>446530,</w:t>
      </w:r>
      <w:r w:rsidR="004903AC">
        <w:rPr>
          <w:sz w:val="28"/>
          <w:szCs w:val="28"/>
        </w:rPr>
        <w:t xml:space="preserve"> </w:t>
      </w:r>
      <w:r w:rsidR="00FE51CE">
        <w:rPr>
          <w:sz w:val="28"/>
          <w:szCs w:val="28"/>
        </w:rPr>
        <w:t xml:space="preserve">Самарская область, </w:t>
      </w:r>
      <w:r w:rsidR="004903AC">
        <w:rPr>
          <w:sz w:val="28"/>
          <w:szCs w:val="28"/>
        </w:rPr>
        <w:t xml:space="preserve"> </w:t>
      </w:r>
      <w:r w:rsidR="00FE51CE">
        <w:rPr>
          <w:sz w:val="28"/>
          <w:szCs w:val="28"/>
        </w:rPr>
        <w:t xml:space="preserve">Сергиевский район, </w:t>
      </w:r>
      <w:proofErr w:type="spellStart"/>
      <w:r w:rsidR="00FE51CE">
        <w:rPr>
          <w:sz w:val="28"/>
          <w:szCs w:val="28"/>
        </w:rPr>
        <w:t>с</w:t>
      </w:r>
      <w:proofErr w:type="gramStart"/>
      <w:r w:rsidR="00FE51CE">
        <w:rPr>
          <w:sz w:val="28"/>
          <w:szCs w:val="28"/>
        </w:rPr>
        <w:t>.К</w:t>
      </w:r>
      <w:proofErr w:type="gramEnd"/>
      <w:r w:rsidR="00FE51CE">
        <w:rPr>
          <w:sz w:val="28"/>
          <w:szCs w:val="28"/>
        </w:rPr>
        <w:t>алиновка</w:t>
      </w:r>
      <w:proofErr w:type="spellEnd"/>
      <w:r w:rsidR="00FE51CE">
        <w:rPr>
          <w:sz w:val="28"/>
          <w:szCs w:val="28"/>
        </w:rPr>
        <w:t xml:space="preserve">, </w:t>
      </w:r>
      <w:proofErr w:type="spellStart"/>
      <w:r w:rsidR="00FE51CE">
        <w:rPr>
          <w:sz w:val="28"/>
          <w:szCs w:val="28"/>
        </w:rPr>
        <w:t>ул.Каськова</w:t>
      </w:r>
      <w:proofErr w:type="spellEnd"/>
      <w:r w:rsidR="00FE51CE">
        <w:rPr>
          <w:sz w:val="28"/>
          <w:szCs w:val="28"/>
        </w:rPr>
        <w:t xml:space="preserve"> К.А.19а</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2D68A6">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2D68A6">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w:t>
      </w:r>
      <w:r w:rsidR="004903AC">
        <w:rPr>
          <w:sz w:val="28"/>
          <w:szCs w:val="28"/>
        </w:rPr>
        <w:t xml:space="preserve"> </w:t>
      </w:r>
      <w:r>
        <w:rPr>
          <w:sz w:val="28"/>
          <w:szCs w:val="28"/>
        </w:rPr>
        <w:t>- 3.7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BB6BC1">
        <w:rPr>
          <w:sz w:val="28"/>
          <w:szCs w:val="28"/>
        </w:rPr>
        <w:t>Калиновка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BB6BC1">
        <w:rPr>
          <w:sz w:val="28"/>
          <w:szCs w:val="28"/>
        </w:rPr>
        <w:t>Калиновка</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BB6BC1">
        <w:rPr>
          <w:sz w:val="28"/>
          <w:szCs w:val="28"/>
        </w:rPr>
        <w:t xml:space="preserve">сельского поселения Калиновка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BB6BC1">
        <w:rPr>
          <w:sz w:val="28"/>
          <w:szCs w:val="28"/>
        </w:rPr>
        <w:t xml:space="preserve">Калиновка </w:t>
      </w:r>
      <w:r w:rsidR="00EF72C5">
        <w:rPr>
          <w:sz w:val="28"/>
          <w:szCs w:val="28"/>
        </w:rPr>
        <w:t>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4903AC">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BB6BC1">
        <w:rPr>
          <w:sz w:val="28"/>
          <w:szCs w:val="28"/>
        </w:rPr>
        <w:t>Калиновка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903AC"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sidR="00BB6BC1">
              <w:rPr>
                <w:sz w:val="28"/>
                <w:szCs w:val="28"/>
              </w:rPr>
              <w:t>с</w:t>
            </w:r>
            <w:proofErr w:type="gramStart"/>
            <w:r w:rsidR="00BB6BC1">
              <w:rPr>
                <w:sz w:val="28"/>
                <w:szCs w:val="28"/>
              </w:rPr>
              <w:t>.К</w:t>
            </w:r>
            <w:proofErr w:type="gramEnd"/>
            <w:r w:rsidR="00BB6BC1">
              <w:rPr>
                <w:sz w:val="28"/>
                <w:szCs w:val="28"/>
              </w:rPr>
              <w:t>алиновка</w:t>
            </w:r>
            <w:proofErr w:type="spellEnd"/>
            <w:r w:rsidR="00BB6BC1">
              <w:rPr>
                <w:sz w:val="28"/>
                <w:szCs w:val="28"/>
              </w:rPr>
              <w:t xml:space="preserve">, </w:t>
            </w:r>
            <w:proofErr w:type="spellStart"/>
            <w:r w:rsidR="00BB6BC1">
              <w:rPr>
                <w:sz w:val="28"/>
                <w:szCs w:val="28"/>
              </w:rPr>
              <w:t>ул.Каськова</w:t>
            </w:r>
            <w:proofErr w:type="spellEnd"/>
            <w:r w:rsidR="00BB6BC1">
              <w:rPr>
                <w:sz w:val="28"/>
                <w:szCs w:val="28"/>
              </w:rPr>
              <w:t xml:space="preserve"> К.А.,19а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6BC1" w:rsidRPr="00CD5827" w:rsidRDefault="00BB6BC1" w:rsidP="00AD1F03">
            <w:pPr>
              <w:widowControl w:val="0"/>
              <w:autoSpaceDE w:val="0"/>
              <w:autoSpaceDN w:val="0"/>
              <w:adjustRightInd w:val="0"/>
              <w:rPr>
                <w:sz w:val="28"/>
                <w:szCs w:val="28"/>
              </w:rPr>
            </w:pPr>
            <w:r>
              <w:rPr>
                <w:sz w:val="28"/>
                <w:szCs w:val="28"/>
              </w:rPr>
              <w:t>446530,</w:t>
            </w:r>
            <w:r w:rsidR="004903AC">
              <w:rPr>
                <w:sz w:val="28"/>
                <w:szCs w:val="28"/>
              </w:rPr>
              <w:t xml:space="preserve"> </w:t>
            </w:r>
            <w:r>
              <w:rPr>
                <w:sz w:val="28"/>
                <w:szCs w:val="28"/>
              </w:rPr>
              <w:t>Самарская область, Сергиевский район</w:t>
            </w:r>
            <w:r w:rsidR="004903AC">
              <w:rPr>
                <w:sz w:val="28"/>
                <w:szCs w:val="28"/>
              </w:rPr>
              <w:t xml:space="preserve">, </w:t>
            </w:r>
            <w:proofErr w:type="spellStart"/>
            <w:r>
              <w:rPr>
                <w:sz w:val="28"/>
                <w:szCs w:val="28"/>
              </w:rPr>
              <w:t>с</w:t>
            </w:r>
            <w:proofErr w:type="gramStart"/>
            <w:r>
              <w:rPr>
                <w:sz w:val="28"/>
                <w:szCs w:val="28"/>
              </w:rPr>
              <w:t>.К</w:t>
            </w:r>
            <w:proofErr w:type="gramEnd"/>
            <w:r>
              <w:rPr>
                <w:sz w:val="28"/>
                <w:szCs w:val="28"/>
              </w:rPr>
              <w:t>алиновка</w:t>
            </w:r>
            <w:proofErr w:type="spellEnd"/>
            <w:r>
              <w:rPr>
                <w:sz w:val="28"/>
                <w:szCs w:val="28"/>
              </w:rPr>
              <w:t xml:space="preserve">, </w:t>
            </w:r>
            <w:proofErr w:type="spellStart"/>
            <w:r>
              <w:rPr>
                <w:sz w:val="28"/>
                <w:szCs w:val="28"/>
              </w:rPr>
              <w:t>ул.Каськова</w:t>
            </w:r>
            <w:proofErr w:type="spellEnd"/>
            <w:r>
              <w:rPr>
                <w:sz w:val="28"/>
                <w:szCs w:val="28"/>
              </w:rPr>
              <w:t xml:space="preserve"> К.А.,19а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BB6BC1" w:rsidP="00AD1F03">
            <w:pPr>
              <w:widowControl w:val="0"/>
              <w:autoSpaceDE w:val="0"/>
              <w:autoSpaceDN w:val="0"/>
              <w:adjustRightInd w:val="0"/>
              <w:rPr>
                <w:sz w:val="28"/>
                <w:szCs w:val="28"/>
              </w:rPr>
            </w:pPr>
            <w:r>
              <w:rPr>
                <w:sz w:val="28"/>
                <w:szCs w:val="28"/>
              </w:rPr>
              <w:t>с 8часов до 17 часов,</w:t>
            </w:r>
            <w:r w:rsidR="004903AC">
              <w:rPr>
                <w:sz w:val="28"/>
                <w:szCs w:val="28"/>
              </w:rPr>
              <w:t xml:space="preserve"> </w:t>
            </w:r>
            <w:r>
              <w:rPr>
                <w:sz w:val="28"/>
                <w:szCs w:val="28"/>
              </w:rPr>
              <w:t xml:space="preserve">обед с 12 ч до 13ч </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BB6BC1" w:rsidP="00AD1F03">
            <w:pPr>
              <w:widowControl w:val="0"/>
              <w:autoSpaceDE w:val="0"/>
              <w:autoSpaceDN w:val="0"/>
              <w:adjustRightInd w:val="0"/>
              <w:rPr>
                <w:sz w:val="28"/>
                <w:szCs w:val="28"/>
              </w:rPr>
            </w:pPr>
            <w:r>
              <w:rPr>
                <w:sz w:val="28"/>
                <w:szCs w:val="28"/>
              </w:rPr>
              <w:t>88465555369</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E5546D" w:rsidRDefault="00E5546D" w:rsidP="00AD1F03">
            <w:pPr>
              <w:widowControl w:val="0"/>
              <w:autoSpaceDE w:val="0"/>
              <w:autoSpaceDN w:val="0"/>
              <w:adjustRightInd w:val="0"/>
              <w:rPr>
                <w:sz w:val="28"/>
                <w:szCs w:val="28"/>
                <w:lang w:val="en-US"/>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BB6BC1" w:rsidRDefault="00BB6BC1" w:rsidP="00AD1F03">
            <w:pPr>
              <w:widowControl w:val="0"/>
              <w:autoSpaceDE w:val="0"/>
              <w:autoSpaceDN w:val="0"/>
              <w:adjustRightInd w:val="0"/>
              <w:rPr>
                <w:sz w:val="28"/>
                <w:szCs w:val="28"/>
              </w:rPr>
            </w:pPr>
            <w:r>
              <w:rPr>
                <w:sz w:val="28"/>
                <w:szCs w:val="28"/>
                <w:lang w:val="en-US"/>
              </w:rPr>
              <w:t>a-kalinovka@mail.ru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Default="00BB6BC1" w:rsidP="00AD1F03">
            <w:pPr>
              <w:widowControl w:val="0"/>
              <w:autoSpaceDE w:val="0"/>
              <w:autoSpaceDN w:val="0"/>
              <w:adjustRightInd w:val="0"/>
              <w:rPr>
                <w:sz w:val="28"/>
                <w:szCs w:val="28"/>
              </w:rPr>
            </w:pPr>
            <w:r>
              <w:rPr>
                <w:sz w:val="28"/>
                <w:szCs w:val="28"/>
              </w:rPr>
              <w:t>Матвеева Надежда Ивановна</w:t>
            </w:r>
          </w:p>
          <w:p w:rsidR="00BB6BC1" w:rsidRPr="00CD5827" w:rsidRDefault="00BB6BC1" w:rsidP="00AD1F03">
            <w:pPr>
              <w:widowControl w:val="0"/>
              <w:autoSpaceDE w:val="0"/>
              <w:autoSpaceDN w:val="0"/>
              <w:adjustRightInd w:val="0"/>
              <w:rPr>
                <w:sz w:val="28"/>
                <w:szCs w:val="28"/>
              </w:rPr>
            </w:pPr>
            <w:proofErr w:type="spellStart"/>
            <w:r>
              <w:rPr>
                <w:sz w:val="28"/>
                <w:szCs w:val="28"/>
              </w:rPr>
              <w:t>Пенькова</w:t>
            </w:r>
            <w:proofErr w:type="spellEnd"/>
            <w:r>
              <w:rPr>
                <w:sz w:val="28"/>
                <w:szCs w:val="28"/>
              </w:rPr>
              <w:t xml:space="preserve"> Татьяна Григорьевна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903AC"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sidR="00BB6BC1">
              <w:rPr>
                <w:sz w:val="28"/>
                <w:szCs w:val="28"/>
              </w:rPr>
              <w:t>с</w:t>
            </w:r>
            <w:proofErr w:type="gramStart"/>
            <w:r w:rsidR="00BB6BC1">
              <w:rPr>
                <w:sz w:val="28"/>
                <w:szCs w:val="28"/>
              </w:rPr>
              <w:t>.К</w:t>
            </w:r>
            <w:proofErr w:type="gramEnd"/>
            <w:r w:rsidR="00BB6BC1">
              <w:rPr>
                <w:sz w:val="28"/>
                <w:szCs w:val="28"/>
              </w:rPr>
              <w:t>алиновка</w:t>
            </w:r>
            <w:proofErr w:type="spellEnd"/>
            <w:r w:rsidR="00BB6BC1">
              <w:rPr>
                <w:sz w:val="28"/>
                <w:szCs w:val="28"/>
              </w:rPr>
              <w:t xml:space="preserve">, </w:t>
            </w:r>
            <w:proofErr w:type="spellStart"/>
            <w:r w:rsidR="00BB6BC1">
              <w:rPr>
                <w:sz w:val="28"/>
                <w:szCs w:val="28"/>
              </w:rPr>
              <w:t>ул.Каськова</w:t>
            </w:r>
            <w:proofErr w:type="spellEnd"/>
            <w:r w:rsidR="00BB6BC1">
              <w:rPr>
                <w:sz w:val="28"/>
                <w:szCs w:val="28"/>
              </w:rPr>
              <w:t xml:space="preserve"> К.А., 19а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ежедневно</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8-17,обед 12-13</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B193C" w:rsidRDefault="003B193C"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3B193C" w:rsidP="00AD1F03">
            <w:pPr>
              <w:widowControl w:val="0"/>
              <w:autoSpaceDE w:val="0"/>
              <w:autoSpaceDN w:val="0"/>
              <w:adjustRightInd w:val="0"/>
              <w:jc w:val="both"/>
              <w:rPr>
                <w:sz w:val="28"/>
                <w:szCs w:val="28"/>
              </w:rPr>
            </w:pPr>
            <w:r>
              <w:rPr>
                <w:sz w:val="28"/>
                <w:szCs w:val="28"/>
              </w:rPr>
              <w:t>Матвеева Надежда Ивановна</w:t>
            </w:r>
          </w:p>
          <w:p w:rsidR="003B193C" w:rsidRDefault="003B193C" w:rsidP="00AD1F03">
            <w:pPr>
              <w:widowControl w:val="0"/>
              <w:autoSpaceDE w:val="0"/>
              <w:autoSpaceDN w:val="0"/>
              <w:adjustRightInd w:val="0"/>
              <w:jc w:val="both"/>
              <w:rPr>
                <w:sz w:val="28"/>
                <w:szCs w:val="28"/>
              </w:rPr>
            </w:pPr>
            <w:proofErr w:type="spellStart"/>
            <w:r>
              <w:rPr>
                <w:sz w:val="28"/>
                <w:szCs w:val="28"/>
              </w:rPr>
              <w:t>Пенькова</w:t>
            </w:r>
            <w:proofErr w:type="spellEnd"/>
            <w:r>
              <w:rPr>
                <w:sz w:val="28"/>
                <w:szCs w:val="28"/>
              </w:rPr>
              <w:t xml:space="preserve"> Татьяна Григорьевна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w:t>
            </w:r>
            <w:proofErr w:type="gramStart"/>
            <w:r>
              <w:t>.м</w:t>
            </w:r>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903AC" w:rsidRDefault="004903AC"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A24F38"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A24F38"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FE51CE" w:rsidRPr="00035E4D" w:rsidRDefault="00FE51CE"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FE51CE" w:rsidRPr="00350915" w:rsidRDefault="00FE51CE"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FE51CE" w:rsidRPr="00E45A4E" w:rsidRDefault="00FE51CE"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FE51CE" w:rsidRPr="00E45A4E" w:rsidRDefault="00FE51CE"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FE51CE" w:rsidRPr="00D8530D" w:rsidRDefault="00FE51CE"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FE51CE" w:rsidRPr="00737D23" w:rsidRDefault="00FE51CE"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FE51CE" w:rsidRPr="004A3DC8" w:rsidRDefault="00FE51CE"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FE51CE" w:rsidRPr="006449CB" w:rsidRDefault="00FE51CE"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FE51CE" w:rsidRPr="00827255" w:rsidRDefault="00FE51CE"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FE51CE" w:rsidRPr="00F23F43" w:rsidRDefault="00FE51CE"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FE51CE" w:rsidRPr="00D77CE1" w:rsidRDefault="00FE51CE"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FE51CE" w:rsidRPr="00BC56BD" w:rsidRDefault="00FE51CE"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FE51CE" w:rsidRDefault="00FE51CE" w:rsidP="00382335">
                  <w:pPr>
                    <w:jc w:val="center"/>
                  </w:pPr>
                  <w:r w:rsidRPr="00BC56BD">
                    <w:t xml:space="preserve">Начало предоставления муниципальной услуги. </w:t>
                  </w:r>
                </w:p>
                <w:p w:rsidR="00FE51CE" w:rsidRPr="00BC56BD" w:rsidRDefault="00FE51CE"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38" w:rsidRDefault="00A24F38" w:rsidP="00A61016">
      <w:r>
        <w:separator/>
      </w:r>
    </w:p>
  </w:endnote>
  <w:endnote w:type="continuationSeparator" w:id="0">
    <w:p w:rsidR="00A24F38" w:rsidRDefault="00A24F38"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38" w:rsidRDefault="00A24F38" w:rsidP="00A61016">
      <w:r>
        <w:separator/>
      </w:r>
    </w:p>
  </w:footnote>
  <w:footnote w:type="continuationSeparator" w:id="0">
    <w:p w:rsidR="00A24F38" w:rsidRDefault="00A24F38"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FE51CE" w:rsidRPr="006D081D" w:rsidRDefault="00284E8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FE51CE"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D16961">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4E81"/>
    <w:rsid w:val="002854FE"/>
    <w:rsid w:val="002867A9"/>
    <w:rsid w:val="002870DC"/>
    <w:rsid w:val="002930EF"/>
    <w:rsid w:val="00294B13"/>
    <w:rsid w:val="002A37FD"/>
    <w:rsid w:val="002C0F02"/>
    <w:rsid w:val="002D25D8"/>
    <w:rsid w:val="002D68A6"/>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193C"/>
    <w:rsid w:val="003B672F"/>
    <w:rsid w:val="003C1221"/>
    <w:rsid w:val="003C24F6"/>
    <w:rsid w:val="003C7FBA"/>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03A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7E1F"/>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24F38"/>
    <w:rsid w:val="00A31200"/>
    <w:rsid w:val="00A362D0"/>
    <w:rsid w:val="00A423EA"/>
    <w:rsid w:val="00A52ED7"/>
    <w:rsid w:val="00A57E68"/>
    <w:rsid w:val="00A61016"/>
    <w:rsid w:val="00A63C5B"/>
    <w:rsid w:val="00A65938"/>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6BC1"/>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16961"/>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46D"/>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2DEA"/>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E51CE"/>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5"/>
        <o:r id="V:Rule3" type="connector" idref="#Прямая со стрелкой 37"/>
        <o:r id="V:Rule4" type="connector" idref="#Прямая со стрелкой 42"/>
        <o:r id="V:Rule5" type="connector" idref="#Прямая со стрелкой 13"/>
        <o:r id="V:Rule6" type="connector" idref="#Прямая со стрелкой 18"/>
        <o:r id="V:Rule7" type="connector" idref="#Прямая со стрелкой 36"/>
        <o:r id="V:Rule8" type="connector" idref="#Прямая со стрелкой 41"/>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DA37-D8E1-4875-8A72-ADC0FADC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13288</Words>
  <Characters>75743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2014-06-16T07:18:00Z</cp:lastPrinted>
  <dcterms:created xsi:type="dcterms:W3CDTF">2015-11-02T06:50:00Z</dcterms:created>
  <dcterms:modified xsi:type="dcterms:W3CDTF">2015-11-13T11:25:00Z</dcterms:modified>
</cp:coreProperties>
</file>